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439A" w:rsidRPr="00DB19D7" w:rsidRDefault="00FA439A" w:rsidP="009A5B46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4"/>
          <w:szCs w:val="24"/>
        </w:rPr>
      </w:pPr>
      <w:r w:rsidRPr="00DB19D7">
        <w:rPr>
          <w:rFonts w:ascii="Times New Roman" w:hAnsi="Times New Roman" w:cs="Times New Roman"/>
          <w:b/>
          <w:i/>
          <w:sz w:val="24"/>
          <w:szCs w:val="24"/>
        </w:rPr>
        <w:t xml:space="preserve">Министерство образования, науки </w:t>
      </w:r>
    </w:p>
    <w:p w:rsidR="00FA439A" w:rsidRPr="00DB19D7" w:rsidRDefault="009A5B46" w:rsidP="00FA43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B19D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FA439A" w:rsidRPr="00DB19D7">
        <w:rPr>
          <w:rFonts w:ascii="Times New Roman" w:hAnsi="Times New Roman" w:cs="Times New Roman"/>
          <w:b/>
          <w:i/>
          <w:sz w:val="24"/>
          <w:szCs w:val="24"/>
        </w:rPr>
        <w:t>и молодежи Республики Крым</w:t>
      </w:r>
    </w:p>
    <w:p w:rsidR="00FA439A" w:rsidRPr="00DB19D7" w:rsidRDefault="009A5B46" w:rsidP="00FA43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B19D7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00038" cy="342900"/>
            <wp:effectExtent l="19050" t="0" r="4762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8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F32BE" w:rsidRPr="00DB19D7">
        <w:rPr>
          <w:rFonts w:ascii="Times New Roman" w:hAnsi="Times New Roman" w:cs="Times New Roman"/>
          <w:b/>
          <w:i/>
          <w:sz w:val="24"/>
          <w:szCs w:val="24"/>
        </w:rPr>
        <w:t>ГКУ «</w:t>
      </w:r>
      <w:r w:rsidR="00FA439A" w:rsidRPr="00DB19D7">
        <w:rPr>
          <w:rFonts w:ascii="Times New Roman" w:hAnsi="Times New Roman" w:cs="Times New Roman"/>
          <w:b/>
          <w:i/>
          <w:sz w:val="24"/>
          <w:szCs w:val="24"/>
        </w:rPr>
        <w:t>Крымский республиканский</w:t>
      </w:r>
    </w:p>
    <w:p w:rsidR="00FA439A" w:rsidRPr="00DB19D7" w:rsidRDefault="00FA439A" w:rsidP="00FA43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B19D7">
        <w:rPr>
          <w:rFonts w:ascii="Times New Roman" w:hAnsi="Times New Roman" w:cs="Times New Roman"/>
          <w:b/>
          <w:i/>
          <w:sz w:val="24"/>
          <w:szCs w:val="24"/>
        </w:rPr>
        <w:t xml:space="preserve">центр социальных служб </w:t>
      </w:r>
    </w:p>
    <w:p w:rsidR="009A5B46" w:rsidRDefault="00FA439A" w:rsidP="00FA439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B19D7">
        <w:rPr>
          <w:rFonts w:ascii="Times New Roman" w:hAnsi="Times New Roman" w:cs="Times New Roman"/>
          <w:b/>
          <w:i/>
          <w:sz w:val="24"/>
          <w:szCs w:val="24"/>
        </w:rPr>
        <w:t>для семьи, детей и молодежи</w:t>
      </w:r>
      <w:r w:rsidR="009F32BE" w:rsidRPr="00DB19D7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DB19D7" w:rsidRPr="009A5B46" w:rsidRDefault="00DB19D7" w:rsidP="00FA439A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DB19D7" w:rsidRDefault="009A5B46" w:rsidP="00394B7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19D7">
        <w:rPr>
          <w:rFonts w:ascii="Times New Roman" w:hAnsi="Times New Roman" w:cs="Times New Roman"/>
          <w:b/>
          <w:sz w:val="28"/>
          <w:szCs w:val="28"/>
        </w:rPr>
        <w:t xml:space="preserve">Памятка </w:t>
      </w:r>
    </w:p>
    <w:p w:rsidR="00FA439A" w:rsidRDefault="009A5B46" w:rsidP="00394B7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19D7">
        <w:rPr>
          <w:rFonts w:ascii="Times New Roman" w:hAnsi="Times New Roman" w:cs="Times New Roman"/>
          <w:b/>
          <w:sz w:val="28"/>
          <w:szCs w:val="28"/>
        </w:rPr>
        <w:t>по предупреждению употребления (вдыхания) несовершеннолетними паров газа</w:t>
      </w:r>
    </w:p>
    <w:p w:rsidR="00DB19D7" w:rsidRPr="00DB19D7" w:rsidRDefault="00DB19D7" w:rsidP="00394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46F9" w:rsidRDefault="009A5B46" w:rsidP="00DB19D7">
      <w:pPr>
        <w:spacing w:after="0" w:line="240" w:lineRule="auto"/>
        <w:ind w:right="181" w:firstLine="176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A5B46">
        <w:rPr>
          <w:noProof/>
        </w:rPr>
        <w:drawing>
          <wp:inline distT="0" distB="0" distL="0" distR="0">
            <wp:extent cx="3018155" cy="1869370"/>
            <wp:effectExtent l="0" t="0" r="0" b="0"/>
            <wp:docPr id="2" name="Рисунок 2" descr="C:\Users\KRCSSSDM\Desktop\зажи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CSSSDM\Desktop\зажиг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186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5B46">
        <w:rPr>
          <w:rFonts w:ascii="Times New Roman" w:hAnsi="Times New Roman" w:cs="Times New Roman"/>
          <w:b/>
          <w:bCs/>
          <w:sz w:val="24"/>
          <w:szCs w:val="24"/>
        </w:rPr>
        <w:t xml:space="preserve">Если </w:t>
      </w:r>
      <w:r>
        <w:rPr>
          <w:rFonts w:ascii="Times New Roman" w:hAnsi="Times New Roman" w:cs="Times New Roman"/>
          <w:b/>
          <w:bCs/>
          <w:sz w:val="24"/>
          <w:szCs w:val="24"/>
        </w:rPr>
        <w:t>у Вас появились любые сомнения, касающиеся употребления Вашим ребенком паров газа, е</w:t>
      </w:r>
      <w:r w:rsidR="002C46F9">
        <w:rPr>
          <w:rFonts w:ascii="Times New Roman" w:hAnsi="Times New Roman" w:cs="Times New Roman"/>
          <w:b/>
          <w:bCs/>
          <w:sz w:val="24"/>
          <w:szCs w:val="24"/>
        </w:rPr>
        <w:t xml:space="preserve">сли Вам нужна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консультационная </w:t>
      </w:r>
      <w:r w:rsidR="002C46F9">
        <w:rPr>
          <w:rFonts w:ascii="Times New Roman" w:hAnsi="Times New Roman" w:cs="Times New Roman"/>
          <w:b/>
          <w:bCs/>
          <w:sz w:val="24"/>
          <w:szCs w:val="24"/>
        </w:rPr>
        <w:t xml:space="preserve">помощь и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психологическая </w:t>
      </w:r>
      <w:r w:rsidR="002C46F9">
        <w:rPr>
          <w:rFonts w:ascii="Times New Roman" w:hAnsi="Times New Roman" w:cs="Times New Roman"/>
          <w:b/>
          <w:bCs/>
          <w:sz w:val="24"/>
          <w:szCs w:val="24"/>
        </w:rPr>
        <w:t>поддержка,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C46F9">
        <w:rPr>
          <w:rFonts w:ascii="Times New Roman" w:hAnsi="Times New Roman" w:cs="Times New Roman"/>
          <w:b/>
          <w:bCs/>
          <w:sz w:val="24"/>
          <w:szCs w:val="24"/>
        </w:rPr>
        <w:t>Вы можете обратиться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по телефонам</w:t>
      </w:r>
      <w:r w:rsidR="002C46F9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2C46F9" w:rsidRDefault="002C46F9" w:rsidP="002C46F9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• </w:t>
      </w:r>
      <w:r w:rsidRPr="00CF6029">
        <w:rPr>
          <w:rFonts w:ascii="Times New Roman" w:hAnsi="Times New Roman" w:cs="Times New Roman"/>
          <w:sz w:val="26"/>
          <w:szCs w:val="26"/>
          <w:u w:val="single"/>
        </w:rPr>
        <w:t xml:space="preserve">Всероссийский </w:t>
      </w:r>
      <w:r w:rsidR="00CC58A6">
        <w:rPr>
          <w:rFonts w:ascii="Times New Roman" w:hAnsi="Times New Roman" w:cs="Times New Roman"/>
          <w:sz w:val="26"/>
          <w:szCs w:val="26"/>
          <w:u w:val="single"/>
        </w:rPr>
        <w:t xml:space="preserve">детский </w:t>
      </w:r>
      <w:r w:rsidRPr="00CF6029">
        <w:rPr>
          <w:rFonts w:ascii="Times New Roman" w:hAnsi="Times New Roman" w:cs="Times New Roman"/>
          <w:sz w:val="26"/>
          <w:szCs w:val="26"/>
          <w:u w:val="single"/>
        </w:rPr>
        <w:t>телефон доверия</w:t>
      </w:r>
      <w:r>
        <w:rPr>
          <w:rFonts w:ascii="Times New Roman" w:hAnsi="Times New Roman" w:cs="Times New Roman"/>
          <w:sz w:val="26"/>
          <w:szCs w:val="26"/>
          <w:u w:val="single"/>
        </w:rPr>
        <w:t xml:space="preserve"> </w:t>
      </w:r>
      <w:r>
        <w:rPr>
          <w:rFonts w:ascii="Times New Roman" w:hAnsi="Times New Roman" w:cs="Times New Roman"/>
          <w:sz w:val="26"/>
          <w:szCs w:val="26"/>
          <w:u w:val="single"/>
        </w:rPr>
        <w:br/>
      </w:r>
      <w:r w:rsidRPr="00CF6029">
        <w:rPr>
          <w:rFonts w:ascii="Times New Roman" w:hAnsi="Times New Roman" w:cs="Times New Roman"/>
          <w:b/>
          <w:bCs/>
          <w:sz w:val="26"/>
          <w:szCs w:val="26"/>
        </w:rPr>
        <w:t>8 – 800 – 2000 – 122</w:t>
      </w:r>
      <w:r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;</w:t>
      </w:r>
    </w:p>
    <w:p w:rsidR="002C46F9" w:rsidRDefault="002C46F9" w:rsidP="002C46F9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7848D1">
        <w:rPr>
          <w:rFonts w:ascii="Times New Roman" w:hAnsi="Times New Roman" w:cs="Times New Roman"/>
          <w:b/>
          <w:bCs/>
          <w:i/>
          <w:color w:val="000000"/>
          <w:sz w:val="26"/>
          <w:szCs w:val="26"/>
        </w:rPr>
        <w:t>•</w:t>
      </w:r>
      <w:r>
        <w:rPr>
          <w:rFonts w:ascii="Times New Roman" w:hAnsi="Times New Roman" w:cs="Times New Roman"/>
          <w:b/>
          <w:bCs/>
          <w:i/>
          <w:color w:val="000000"/>
          <w:sz w:val="26"/>
          <w:szCs w:val="26"/>
        </w:rPr>
        <w:t xml:space="preserve"> </w:t>
      </w:r>
      <w:r w:rsidRPr="007848D1">
        <w:rPr>
          <w:rFonts w:ascii="Times New Roman" w:eastAsia="Calibri" w:hAnsi="Times New Roman" w:cs="Times New Roman"/>
          <w:bCs/>
          <w:sz w:val="26"/>
          <w:szCs w:val="26"/>
          <w:u w:val="single"/>
        </w:rPr>
        <w:t>Детский «телефон доверия»</w:t>
      </w:r>
      <w:r w:rsidR="00CC58A6">
        <w:rPr>
          <w:rFonts w:ascii="Times New Roman" w:eastAsia="Calibri" w:hAnsi="Times New Roman" w:cs="Times New Roman"/>
          <w:bCs/>
          <w:sz w:val="26"/>
          <w:szCs w:val="26"/>
          <w:u w:val="single"/>
        </w:rPr>
        <w:t xml:space="preserve"> Республики Крым</w:t>
      </w:r>
      <w:r w:rsidRPr="007848D1">
        <w:rPr>
          <w:rFonts w:ascii="Times New Roman" w:eastAsia="Calibri" w:hAnsi="Times New Roman" w:cs="Times New Roman"/>
          <w:bCs/>
          <w:sz w:val="26"/>
          <w:szCs w:val="26"/>
        </w:rPr>
        <w:t xml:space="preserve"> </w:t>
      </w:r>
      <w:r w:rsidRPr="007848D1">
        <w:rPr>
          <w:rFonts w:ascii="Times New Roman" w:eastAsia="Calibri" w:hAnsi="Times New Roman" w:cs="Times New Roman"/>
          <w:b/>
          <w:bCs/>
          <w:sz w:val="26"/>
          <w:szCs w:val="26"/>
        </w:rPr>
        <w:t>+79780000738</w:t>
      </w:r>
      <w:r w:rsidRPr="007848D1">
        <w:rPr>
          <w:rFonts w:ascii="Times New Roman" w:eastAsia="Calibri" w:hAnsi="Times New Roman" w:cs="Times New Roman"/>
          <w:bCs/>
          <w:sz w:val="26"/>
          <w:szCs w:val="26"/>
        </w:rPr>
        <w:t>;</w:t>
      </w:r>
    </w:p>
    <w:p w:rsidR="00BF3376" w:rsidRDefault="002C46F9" w:rsidP="00896AF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7848D1">
        <w:rPr>
          <w:rFonts w:ascii="Times New Roman" w:eastAsia="Calibri" w:hAnsi="Times New Roman" w:cs="Times New Roman"/>
          <w:bCs/>
          <w:sz w:val="26"/>
          <w:szCs w:val="26"/>
        </w:rPr>
        <w:t xml:space="preserve">• </w:t>
      </w:r>
      <w:r w:rsidRPr="004535CA">
        <w:rPr>
          <w:rFonts w:ascii="Times New Roman" w:eastAsia="Calibri" w:hAnsi="Times New Roman" w:cs="Times New Roman"/>
          <w:bCs/>
          <w:sz w:val="26"/>
          <w:szCs w:val="26"/>
          <w:u w:val="single"/>
        </w:rPr>
        <w:t>К</w:t>
      </w:r>
      <w:r w:rsidRPr="004535CA">
        <w:rPr>
          <w:rFonts w:ascii="Times New Roman" w:hAnsi="Times New Roman" w:cs="Times New Roman"/>
          <w:color w:val="000000"/>
          <w:sz w:val="26"/>
          <w:szCs w:val="26"/>
          <w:u w:val="single"/>
          <w:shd w:val="clear" w:color="auto" w:fill="FFFFFF"/>
        </w:rPr>
        <w:t>руглосуточная телефонная линия «Ребенок в опасности»</w:t>
      </w:r>
      <w:r w:rsidRPr="007848D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r w:rsidRPr="007848D1">
        <w:rPr>
          <w:rFonts w:ascii="Times New Roman" w:hAnsi="Times New Roman" w:cs="Times New Roman"/>
          <w:b/>
          <w:color w:val="000000"/>
          <w:sz w:val="26"/>
          <w:szCs w:val="26"/>
          <w:shd w:val="clear" w:color="auto" w:fill="FFFFFF"/>
        </w:rPr>
        <w:t>((3652) 69-24-80</w:t>
      </w:r>
      <w:r w:rsidRPr="007848D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или </w:t>
      </w:r>
      <w:r w:rsidRPr="007848D1">
        <w:rPr>
          <w:rFonts w:ascii="Times New Roman" w:hAnsi="Times New Roman" w:cs="Times New Roman"/>
          <w:b/>
          <w:color w:val="000000"/>
          <w:sz w:val="26"/>
          <w:szCs w:val="26"/>
          <w:shd w:val="clear" w:color="auto" w:fill="FFFFFF"/>
        </w:rPr>
        <w:t>7978-098-10-77).</w:t>
      </w:r>
      <w:r w:rsidRPr="007848D1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 </w:t>
      </w:r>
    </w:p>
    <w:p w:rsidR="008251F2" w:rsidRDefault="008251F2" w:rsidP="00896AF3">
      <w:pPr>
        <w:spacing w:after="0" w:line="240" w:lineRule="auto"/>
        <w:jc w:val="both"/>
      </w:pPr>
    </w:p>
    <w:p w:rsidR="00FA439A" w:rsidRDefault="00FA439A" w:rsidP="00FA439A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 Симферополь</w:t>
      </w:r>
      <w:r w:rsidR="00896AF3"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>20</w:t>
      </w:r>
      <w:r w:rsidR="002C46F9">
        <w:rPr>
          <w:rFonts w:ascii="Times New Roman" w:hAnsi="Times New Roman" w:cs="Times New Roman"/>
          <w:sz w:val="26"/>
          <w:szCs w:val="26"/>
        </w:rPr>
        <w:t>20</w:t>
      </w:r>
      <w:r>
        <w:rPr>
          <w:rFonts w:ascii="Times New Roman" w:hAnsi="Times New Roman" w:cs="Times New Roman"/>
          <w:sz w:val="26"/>
          <w:szCs w:val="26"/>
        </w:rPr>
        <w:t xml:space="preserve"> год</w:t>
      </w:r>
    </w:p>
    <w:p w:rsidR="000E4D54" w:rsidRDefault="00550381" w:rsidP="0055038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647E0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Для родителей и педагогов </w:t>
      </w:r>
    </w:p>
    <w:p w:rsidR="00DB19D7" w:rsidRPr="003647E0" w:rsidRDefault="00DB19D7" w:rsidP="00550381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5D27F1" w:rsidRDefault="005A7541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7E0">
        <w:rPr>
          <w:rFonts w:ascii="Times New Roman" w:hAnsi="Times New Roman" w:cs="Times New Roman"/>
          <w:color w:val="000000"/>
          <w:sz w:val="28"/>
          <w:szCs w:val="28"/>
        </w:rPr>
        <w:t>Опасные развлечения в виде вдыхания газа из баллончик</w:t>
      </w:r>
      <w:r w:rsidR="003647E0">
        <w:rPr>
          <w:rFonts w:ascii="Times New Roman" w:hAnsi="Times New Roman" w:cs="Times New Roman"/>
          <w:color w:val="000000"/>
          <w:sz w:val="28"/>
          <w:szCs w:val="28"/>
        </w:rPr>
        <w:t xml:space="preserve">ов для заправки зажигалок, либо </w:t>
      </w:r>
      <w:r w:rsidRPr="003647E0">
        <w:rPr>
          <w:rFonts w:ascii="Times New Roman" w:hAnsi="Times New Roman" w:cs="Times New Roman"/>
          <w:color w:val="000000"/>
          <w:sz w:val="28"/>
          <w:szCs w:val="28"/>
        </w:rPr>
        <w:t>газовых баллонов, стали довольно распространенными в подростковой среде. Как показывают проверки по случаям отравления несовершеннолетних</w:t>
      </w:r>
      <w:r w:rsidR="003647E0">
        <w:rPr>
          <w:rFonts w:ascii="Times New Roman" w:hAnsi="Times New Roman" w:cs="Times New Roman"/>
          <w:color w:val="000000"/>
          <w:sz w:val="28"/>
          <w:szCs w:val="28"/>
        </w:rPr>
        <w:t>, подростки хорошо осведомлены о способах применения газа из зажигалок с целью достижения эффекта галлюцинаций.</w:t>
      </w:r>
    </w:p>
    <w:p w:rsidR="00421476" w:rsidRDefault="00421476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D7D2C">
        <w:rPr>
          <w:rFonts w:ascii="Times New Roman" w:hAnsi="Times New Roman" w:cs="Times New Roman"/>
          <w:b/>
          <w:color w:val="000000"/>
          <w:sz w:val="28"/>
          <w:szCs w:val="28"/>
        </w:rPr>
        <w:t>В подростковом возрасте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очень велика вероятность вовлечения в разные виды зависимостей, так как для подростков характерны:</w:t>
      </w:r>
    </w:p>
    <w:p w:rsidR="00421476" w:rsidRDefault="00421476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любопытство к неизвестному;</w:t>
      </w:r>
    </w:p>
    <w:p w:rsidR="00421476" w:rsidRDefault="00421476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повышенная восприимчивость;</w:t>
      </w:r>
    </w:p>
    <w:p w:rsidR="007D7D2C" w:rsidRDefault="007D7D2C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слабая воля;</w:t>
      </w:r>
    </w:p>
    <w:p w:rsidR="007D7D2C" w:rsidRDefault="00D02B73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отсутствие самокритики.</w:t>
      </w:r>
    </w:p>
    <w:p w:rsidR="00D02B73" w:rsidRDefault="00D02B73" w:rsidP="003647E0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02B73">
        <w:rPr>
          <w:rFonts w:ascii="Times New Roman" w:hAnsi="Times New Roman" w:cs="Times New Roman"/>
          <w:b/>
          <w:color w:val="000000"/>
          <w:sz w:val="28"/>
          <w:szCs w:val="28"/>
        </w:rPr>
        <w:t>Помните, вдыхание паров газа – это удушение!</w:t>
      </w:r>
    </w:p>
    <w:p w:rsidR="000E4D54" w:rsidRDefault="00D02B73" w:rsidP="003647E0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Газ вытесняет кислород из вдыхаемого воздуха, получается эффект удавки: мозг перестает получать кислород. Кроме того, такие </w:t>
      </w:r>
      <w:r w:rsidR="003834AF">
        <w:rPr>
          <w:rFonts w:ascii="Times New Roman" w:hAnsi="Times New Roman" w:cs="Times New Roman"/>
          <w:color w:val="000000"/>
          <w:sz w:val="28"/>
          <w:szCs w:val="28"/>
        </w:rPr>
        <w:t>неядовитые га</w:t>
      </w:r>
      <w:r w:rsidR="000E4D54">
        <w:rPr>
          <w:rFonts w:ascii="Times New Roman" w:hAnsi="Times New Roman" w:cs="Times New Roman"/>
          <w:color w:val="000000"/>
          <w:sz w:val="28"/>
          <w:szCs w:val="28"/>
        </w:rPr>
        <w:t>зы как изобутан, бутан и пропан</w:t>
      </w:r>
      <w:r w:rsidR="003834AF">
        <w:rPr>
          <w:rFonts w:ascii="Times New Roman" w:hAnsi="Times New Roman" w:cs="Times New Roman"/>
          <w:color w:val="000000"/>
          <w:sz w:val="28"/>
          <w:szCs w:val="28"/>
        </w:rPr>
        <w:t xml:space="preserve"> при неблаго</w:t>
      </w:r>
      <w:r w:rsidR="000E4D54">
        <w:rPr>
          <w:rFonts w:ascii="Times New Roman" w:hAnsi="Times New Roman" w:cs="Times New Roman"/>
          <w:color w:val="000000"/>
          <w:sz w:val="28"/>
          <w:szCs w:val="28"/>
        </w:rPr>
        <w:t>приятном стечении обстоятельств</w:t>
      </w:r>
      <w:r w:rsidR="003834AF">
        <w:rPr>
          <w:rFonts w:ascii="Times New Roman" w:hAnsi="Times New Roman" w:cs="Times New Roman"/>
          <w:color w:val="000000"/>
          <w:sz w:val="28"/>
          <w:szCs w:val="28"/>
        </w:rPr>
        <w:t xml:space="preserve"> могут вызвать сердечную аритмию </w:t>
      </w:r>
      <w:r w:rsidR="00570469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3834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70469">
        <w:rPr>
          <w:rFonts w:ascii="Times New Roman" w:hAnsi="Times New Roman" w:cs="Times New Roman"/>
          <w:color w:val="000000"/>
          <w:sz w:val="28"/>
          <w:szCs w:val="28"/>
        </w:rPr>
        <w:t xml:space="preserve">мерцательные сокращения предсердий, которые </w:t>
      </w:r>
      <w:r w:rsidR="00570469" w:rsidRPr="00570469">
        <w:rPr>
          <w:rFonts w:ascii="Times New Roman" w:hAnsi="Times New Roman" w:cs="Times New Roman"/>
          <w:b/>
          <w:color w:val="000000"/>
          <w:sz w:val="28"/>
          <w:szCs w:val="28"/>
        </w:rPr>
        <w:t>в течение нескольких минут приводят к смерти!</w:t>
      </w:r>
      <w:r w:rsidR="0057046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D02B73" w:rsidRPr="003878FA" w:rsidRDefault="00570469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Нередки расстройства функции мозга и легких.</w:t>
      </w:r>
      <w:r w:rsidR="00574D36">
        <w:rPr>
          <w:rFonts w:ascii="Times New Roman" w:hAnsi="Times New Roman" w:cs="Times New Roman"/>
          <w:color w:val="000000"/>
          <w:sz w:val="28"/>
          <w:szCs w:val="28"/>
        </w:rPr>
        <w:t xml:space="preserve"> Если опьянение доходит до </w:t>
      </w:r>
      <w:r w:rsidR="003878FA">
        <w:rPr>
          <w:rFonts w:ascii="Times New Roman" w:hAnsi="Times New Roman" w:cs="Times New Roman"/>
          <w:color w:val="000000"/>
          <w:sz w:val="28"/>
          <w:szCs w:val="28"/>
        </w:rPr>
        <w:t>продолговатого</w:t>
      </w:r>
      <w:r w:rsidR="00574D36">
        <w:rPr>
          <w:rFonts w:ascii="Times New Roman" w:hAnsi="Times New Roman" w:cs="Times New Roman"/>
          <w:color w:val="000000"/>
          <w:sz w:val="28"/>
          <w:szCs w:val="28"/>
        </w:rPr>
        <w:t xml:space="preserve"> мозга, это вызывает</w:t>
      </w:r>
      <w:r w:rsidR="003878F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78FA" w:rsidRPr="003878FA">
        <w:rPr>
          <w:rFonts w:ascii="Times New Roman" w:hAnsi="Times New Roman" w:cs="Times New Roman"/>
          <w:b/>
          <w:color w:val="000000"/>
          <w:sz w:val="28"/>
          <w:szCs w:val="28"/>
        </w:rPr>
        <w:t>остановку дыхания и смерть!</w:t>
      </w:r>
      <w:r w:rsidR="003878F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3878FA">
        <w:rPr>
          <w:rFonts w:ascii="Times New Roman" w:hAnsi="Times New Roman" w:cs="Times New Roman"/>
          <w:color w:val="000000"/>
          <w:sz w:val="28"/>
          <w:szCs w:val="28"/>
        </w:rPr>
        <w:t>Дети</w:t>
      </w:r>
      <w:r w:rsidR="000E4D54">
        <w:rPr>
          <w:rFonts w:ascii="Times New Roman" w:hAnsi="Times New Roman" w:cs="Times New Roman"/>
          <w:color w:val="000000"/>
          <w:sz w:val="28"/>
          <w:szCs w:val="28"/>
        </w:rPr>
        <w:t xml:space="preserve"> погибают от удушья.</w:t>
      </w:r>
      <w:r w:rsidR="003878F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E4D54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3878FA">
        <w:rPr>
          <w:rFonts w:ascii="Times New Roman" w:hAnsi="Times New Roman" w:cs="Times New Roman"/>
          <w:color w:val="000000"/>
          <w:sz w:val="28"/>
          <w:szCs w:val="28"/>
        </w:rPr>
        <w:t xml:space="preserve"> сожаленью, реанимационные мероприятия в таких случаях уже не помогают.</w:t>
      </w:r>
    </w:p>
    <w:p w:rsidR="00A2135D" w:rsidRDefault="006E540A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540A">
        <w:rPr>
          <w:rFonts w:ascii="Times New Roman" w:hAnsi="Times New Roman" w:cs="Times New Roman"/>
          <w:color w:val="000000"/>
          <w:sz w:val="28"/>
          <w:szCs w:val="28"/>
        </w:rPr>
        <w:t>Иногда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бывает достаточно трудно установить, что причиной внезапной потери сознания или даже смерти несовершеннолетнего послужило вдыхание газа для зажигалок. Дело в том, что этот газ, вернее, смесь газов, не имеет запаха. Производители добавляют ароматизаторы, которые не вызывают у взрослых столь серьезной тревоги, как запах алко</w:t>
      </w:r>
      <w:r w:rsidR="00A2135D">
        <w:rPr>
          <w:rFonts w:ascii="Times New Roman" w:hAnsi="Times New Roman" w:cs="Times New Roman"/>
          <w:color w:val="000000"/>
          <w:sz w:val="28"/>
          <w:szCs w:val="28"/>
        </w:rPr>
        <w:t xml:space="preserve">голя, растворителя или бензина. По этой причине таких токсикоманов порою </w:t>
      </w:r>
      <w:r w:rsidR="00A2135D" w:rsidRPr="005215B8">
        <w:rPr>
          <w:rFonts w:ascii="Times New Roman" w:hAnsi="Times New Roman" w:cs="Times New Roman"/>
          <w:b/>
          <w:color w:val="000000"/>
          <w:sz w:val="28"/>
          <w:szCs w:val="28"/>
        </w:rPr>
        <w:t>трудно выявить</w:t>
      </w:r>
      <w:r w:rsidR="00A2135D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="005215B8">
        <w:rPr>
          <w:rFonts w:ascii="Times New Roman" w:hAnsi="Times New Roman" w:cs="Times New Roman"/>
          <w:color w:val="000000"/>
          <w:sz w:val="28"/>
          <w:szCs w:val="28"/>
        </w:rPr>
        <w:t xml:space="preserve"> никаких определенных симптомов нет.</w:t>
      </w:r>
      <w:r w:rsidR="00A2135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E4D54" w:rsidRDefault="000E4D54" w:rsidP="003647E0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F05AC8" w:rsidRDefault="00F05AC8" w:rsidP="003647E0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05AC8">
        <w:rPr>
          <w:rFonts w:ascii="Times New Roman" w:hAnsi="Times New Roman" w:cs="Times New Roman"/>
          <w:b/>
          <w:color w:val="000000"/>
          <w:sz w:val="28"/>
          <w:szCs w:val="28"/>
        </w:rPr>
        <w:t>Признаки отравления газами:</w:t>
      </w:r>
    </w:p>
    <w:p w:rsidR="00F05AC8" w:rsidRDefault="009E7231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E7231">
        <w:rPr>
          <w:rFonts w:ascii="Times New Roman" w:hAnsi="Times New Roman" w:cs="Times New Roman"/>
          <w:color w:val="000000"/>
          <w:sz w:val="28"/>
          <w:szCs w:val="28"/>
        </w:rPr>
        <w:t>- головная боль;</w:t>
      </w:r>
    </w:p>
    <w:p w:rsidR="009E7231" w:rsidRDefault="009E7231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головокружение;</w:t>
      </w:r>
    </w:p>
    <w:p w:rsidR="009E7231" w:rsidRDefault="009E7231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286467">
        <w:rPr>
          <w:rFonts w:ascii="Times New Roman" w:hAnsi="Times New Roman" w:cs="Times New Roman"/>
          <w:color w:val="000000"/>
          <w:sz w:val="28"/>
          <w:szCs w:val="28"/>
        </w:rPr>
        <w:t>состояние опьянения;</w:t>
      </w:r>
    </w:p>
    <w:p w:rsidR="00286467" w:rsidRDefault="00286467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слабость;</w:t>
      </w:r>
    </w:p>
    <w:p w:rsidR="00286467" w:rsidRDefault="00286467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тошнота;</w:t>
      </w:r>
    </w:p>
    <w:p w:rsidR="00286467" w:rsidRDefault="00286467" w:rsidP="003647E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рвота;</w:t>
      </w:r>
    </w:p>
    <w:p w:rsidR="00421476" w:rsidRPr="00F05AC8" w:rsidRDefault="00286467" w:rsidP="003647E0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остановка дыхания.</w:t>
      </w:r>
    </w:p>
    <w:p w:rsidR="000E4D54" w:rsidRDefault="000E4D54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0E4D54" w:rsidRDefault="000E4D54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0E4D54" w:rsidRDefault="000E4D54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0E4D54" w:rsidRDefault="000E4D54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0E4D54" w:rsidRDefault="000E4D54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9551EF" w:rsidRDefault="009551EF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57AF7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lastRenderedPageBreak/>
        <w:t xml:space="preserve">Первая помощь употребившему </w:t>
      </w:r>
      <w:r w:rsidR="003E39B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токсические вещества (вдыхание паров химических соединений используемого в бытовых приборах газа, летучих веществ)</w:t>
      </w:r>
      <w:r w:rsidRPr="00E57AF7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: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>Если этот факт произошел в учебном заведении, необходимо удалить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  <w:t>учащегося из класса, увести его от одноклассников.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 xml:space="preserve">При острой передозировке </w:t>
      </w:r>
      <w:r w:rsidR="003E39BB">
        <w:rPr>
          <w:rFonts w:ascii="Times New Roman" w:hAnsi="Times New Roman" w:cs="Times New Roman"/>
          <w:color w:val="000000"/>
          <w:sz w:val="24"/>
          <w:szCs w:val="24"/>
        </w:rPr>
        <w:t>токсинами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необходимо обеспечить ребенку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  <w:t>доступ к воздуху – расстегнуть или снять тесную одежду, открыть окно,</w:t>
      </w:r>
      <w:r w:rsidR="009044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07DC7">
        <w:rPr>
          <w:rFonts w:ascii="Times New Roman" w:hAnsi="Times New Roman" w:cs="Times New Roman"/>
          <w:color w:val="000000"/>
          <w:sz w:val="24"/>
          <w:szCs w:val="24"/>
        </w:rPr>
        <w:t>вывести человека на улицу, дать понюхать нашатырный  спирт. Если пострадавший пришел в себя, не давать ему уснуть, напоить крепким сладким чаем.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>Незамедлительно обратиться в пункт медицинской помощи учебного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  <w:t>заведения.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>Поставить в известность руководство школы.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>Известить о случившемся родителей ребенка.</w:t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E57AF7">
        <w:rPr>
          <w:rFonts w:ascii="Times New Roman" w:hAnsi="Times New Roman" w:cs="Times New Roman"/>
          <w:color w:val="000000"/>
          <w:sz w:val="24"/>
          <w:szCs w:val="24"/>
        </w:rPr>
        <w:t>Вызвать скорую медицинскую помощь.</w:t>
      </w:r>
    </w:p>
    <w:p w:rsidR="003E39BB" w:rsidRDefault="003E39BB" w:rsidP="005E5AC8">
      <w:pPr>
        <w:tabs>
          <w:tab w:val="num" w:pos="7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51EF" w:rsidRPr="009551EF" w:rsidRDefault="003E39BB" w:rsidP="005256A5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Уважаемые </w:t>
      </w:r>
      <w:r w:rsidR="009551EF" w:rsidRPr="009551EF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родител</w:t>
      </w: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и!</w:t>
      </w:r>
    </w:p>
    <w:bookmarkEnd w:id="0"/>
    <w:p w:rsidR="009A5F77" w:rsidRDefault="009A5F77" w:rsidP="005D27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Помните, что борьба со злом не приведет к успеху без ликвидации его корней. Не ищите причин несчастья только в самом подростке, возможно они кроются в структуре семейных взаимоотношений, школьной жизни, желании что-то доказать, строящихся отношений с противоположным полом и другое.</w:t>
      </w:r>
    </w:p>
    <w:p w:rsidR="009A5F77" w:rsidRDefault="009A5F77" w:rsidP="005D27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Обратитесь к специалисту, посоветуйтесь с разными врачами, выберите тот метод и того врача, которые вызовут у Вас доверие (для начала можно использовать метод анонимного тестирования).</w:t>
      </w:r>
    </w:p>
    <w:p w:rsidR="009A5F77" w:rsidRDefault="009A5F77" w:rsidP="005D27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Не отмахивайтесь от ребенка</w:t>
      </w:r>
      <w:r w:rsidR="000E4D5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когда он хочет о чем-то Вам рассказать, не ссылайтесь на занятость. Возможно именно этот разговор с Вами поможет ему сделать важный нравственный выбор, а Ваш совет удержит его от совершения непростительной ошибки!</w:t>
      </w:r>
    </w:p>
    <w:p w:rsidR="00F2240F" w:rsidRDefault="00F2240F" w:rsidP="005D27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Воспитать полноценную и здоровую личность – это целая наука! Очень важно с ранних лет формировать в вашем ребенке активную жизненную позицию и прививать здоровый образ жизни.</w:t>
      </w:r>
    </w:p>
    <w:p w:rsidR="00F2240F" w:rsidRPr="00F2240F" w:rsidRDefault="00F2240F" w:rsidP="005D27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240F">
        <w:rPr>
          <w:rFonts w:ascii="Times New Roman" w:hAnsi="Times New Roman" w:cs="Times New Roman"/>
          <w:b/>
          <w:sz w:val="24"/>
          <w:szCs w:val="24"/>
        </w:rPr>
        <w:t xml:space="preserve">Обсуждайте с </w:t>
      </w:r>
      <w:r>
        <w:rPr>
          <w:rFonts w:ascii="Times New Roman" w:hAnsi="Times New Roman" w:cs="Times New Roman"/>
          <w:b/>
          <w:sz w:val="24"/>
          <w:szCs w:val="24"/>
        </w:rPr>
        <w:t xml:space="preserve">ребенком </w:t>
      </w:r>
      <w:r>
        <w:rPr>
          <w:rFonts w:ascii="Times New Roman" w:hAnsi="Times New Roman" w:cs="Times New Roman"/>
          <w:sz w:val="24"/>
          <w:szCs w:val="24"/>
        </w:rPr>
        <w:t>различные ситуации, касающиеся психоактивных веществ. Спросите, как бы он поступил в той  или иной ситуации. Обсудите возможные и наиболее правильные варианты поведения.</w:t>
      </w:r>
    </w:p>
    <w:p w:rsidR="0046361F" w:rsidRPr="009551EF" w:rsidRDefault="009551EF" w:rsidP="0046361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2240F">
        <w:rPr>
          <w:rFonts w:ascii="Times New Roman" w:hAnsi="Times New Roman" w:cs="Times New Roman"/>
          <w:b/>
          <w:color w:val="000000"/>
          <w:sz w:val="24"/>
          <w:szCs w:val="24"/>
        </w:rPr>
        <w:t>Общайтесь с ребенком.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 xml:space="preserve"> Помните, отсутствие общения с вами заставит</w:t>
      </w:r>
      <w:r w:rsidR="009044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>ребенка обратиться к другим людям. Но кто они и что ему посоветуют –</w:t>
      </w:r>
      <w:r w:rsidR="0090443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>вопрос остается открытым! Старайтесь выступать инициатором</w:t>
      </w:r>
      <w:r w:rsidR="00F224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>откровенного, открытого общения со своим ребенком.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2240F">
        <w:rPr>
          <w:rFonts w:ascii="Times New Roman" w:hAnsi="Times New Roman" w:cs="Times New Roman"/>
          <w:b/>
          <w:color w:val="000000"/>
          <w:sz w:val="24"/>
          <w:szCs w:val="24"/>
        </w:rPr>
        <w:t>Умейте слушать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>! Изначально стройте диалог с ребенком в позиции «Я</w:t>
      </w:r>
      <w:r w:rsidR="00F224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>мало говорю, я слушаю». Постарайтесь максимально узнать о проблемах и</w:t>
      </w:r>
      <w:r w:rsidR="00F2240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 xml:space="preserve">трудностях своего ребенка. </w:t>
      </w:r>
    </w:p>
    <w:p w:rsidR="009551EF" w:rsidRDefault="009551EF" w:rsidP="009551E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6361F">
        <w:rPr>
          <w:rFonts w:ascii="Times New Roman" w:hAnsi="Times New Roman" w:cs="Times New Roman"/>
          <w:b/>
          <w:color w:val="000000"/>
          <w:sz w:val="24"/>
          <w:szCs w:val="24"/>
        </w:rPr>
        <w:t>Знайте его компанию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t>. Вы должны быть в курсе, с кем общается ваш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br/>
        <w:t>ребенок, интересы его компании, увлечения, манеру общения. Приглашайте</w:t>
      </w:r>
      <w:r w:rsidRPr="009551EF">
        <w:rPr>
          <w:rFonts w:ascii="Times New Roman" w:hAnsi="Times New Roman" w:cs="Times New Roman"/>
          <w:color w:val="000000"/>
          <w:sz w:val="24"/>
          <w:szCs w:val="24"/>
        </w:rPr>
        <w:br/>
        <w:t>его друзей в гости, тем самым наблюдая, как проходят их беседы.</w:t>
      </w:r>
    </w:p>
    <w:p w:rsidR="004F41D8" w:rsidRPr="009551EF" w:rsidRDefault="004F41D8" w:rsidP="009551E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Поощряйте позитивные интересы и увлечения своего ребенка, которые могут стать альтернативой  употреблению различных одурманивающих веществ!</w:t>
      </w:r>
    </w:p>
    <w:p w:rsidR="00362FC3" w:rsidRDefault="0046361F" w:rsidP="0046361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6361F">
        <w:rPr>
          <w:rFonts w:ascii="Times New Roman" w:hAnsi="Times New Roman" w:cs="Times New Roman"/>
          <w:b/>
          <w:bCs/>
          <w:sz w:val="24"/>
          <w:szCs w:val="24"/>
        </w:rPr>
        <w:t>Чаще говорите ребенку как вы его любите, цените и поддерживаете.</w:t>
      </w:r>
    </w:p>
    <w:p w:rsidR="004F41D8" w:rsidRDefault="0046361F" w:rsidP="0046361F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6361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Если состояние здоровья или поведение  ребенка доказывает, что он принимает </w:t>
      </w:r>
      <w:proofErr w:type="spellStart"/>
      <w:r w:rsidRPr="0046361F">
        <w:rPr>
          <w:rFonts w:ascii="Times New Roman" w:hAnsi="Times New Roman" w:cs="Times New Roman"/>
          <w:bCs/>
          <w:sz w:val="24"/>
          <w:szCs w:val="24"/>
        </w:rPr>
        <w:t>психоактивны</w:t>
      </w:r>
      <w:r w:rsidR="009A5F77">
        <w:rPr>
          <w:rFonts w:ascii="Times New Roman" w:hAnsi="Times New Roman" w:cs="Times New Roman"/>
          <w:bCs/>
          <w:sz w:val="24"/>
          <w:szCs w:val="24"/>
        </w:rPr>
        <w:t>е</w:t>
      </w:r>
      <w:proofErr w:type="spellEnd"/>
      <w:r w:rsidRPr="0046361F">
        <w:rPr>
          <w:rFonts w:ascii="Times New Roman" w:hAnsi="Times New Roman" w:cs="Times New Roman"/>
          <w:bCs/>
          <w:sz w:val="24"/>
          <w:szCs w:val="24"/>
        </w:rPr>
        <w:t xml:space="preserve"> веществ</w:t>
      </w:r>
      <w:r w:rsidR="009A5F77">
        <w:rPr>
          <w:rFonts w:ascii="Times New Roman" w:hAnsi="Times New Roman" w:cs="Times New Roman"/>
          <w:bCs/>
          <w:sz w:val="24"/>
          <w:szCs w:val="24"/>
        </w:rPr>
        <w:t>а (или токсические)</w:t>
      </w:r>
      <w:r w:rsidRPr="0046361F">
        <w:rPr>
          <w:rFonts w:ascii="Times New Roman" w:hAnsi="Times New Roman" w:cs="Times New Roman"/>
          <w:bCs/>
          <w:sz w:val="24"/>
          <w:szCs w:val="24"/>
        </w:rPr>
        <w:t xml:space="preserve">, значит </w:t>
      </w:r>
      <w:r w:rsidRPr="0046361F">
        <w:rPr>
          <w:rFonts w:ascii="Times New Roman" w:hAnsi="Times New Roman" w:cs="Times New Roman"/>
          <w:b/>
          <w:bCs/>
          <w:sz w:val="24"/>
          <w:szCs w:val="24"/>
        </w:rPr>
        <w:t>пришло время</w:t>
      </w:r>
      <w:r w:rsidRPr="0046361F">
        <w:rPr>
          <w:rFonts w:ascii="Times New Roman" w:hAnsi="Times New Roman" w:cs="Times New Roman"/>
          <w:bCs/>
          <w:sz w:val="24"/>
          <w:szCs w:val="24"/>
        </w:rPr>
        <w:t xml:space="preserve"> обратиться </w:t>
      </w:r>
      <w:r w:rsidR="0090443A">
        <w:rPr>
          <w:rFonts w:ascii="Times New Roman" w:hAnsi="Times New Roman" w:cs="Times New Roman"/>
          <w:bCs/>
          <w:sz w:val="24"/>
          <w:szCs w:val="24"/>
        </w:rPr>
        <w:t xml:space="preserve">                             </w:t>
      </w:r>
      <w:r w:rsidRPr="0046361F">
        <w:rPr>
          <w:rFonts w:ascii="Times New Roman" w:hAnsi="Times New Roman" w:cs="Times New Roman"/>
          <w:bCs/>
          <w:sz w:val="24"/>
          <w:szCs w:val="24"/>
        </w:rPr>
        <w:t>к профессионалам: наркологам, психологам, психотерапевтам.</w:t>
      </w:r>
    </w:p>
    <w:p w:rsidR="0046361F" w:rsidRPr="0046361F" w:rsidRDefault="0046361F" w:rsidP="004636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18BB" w:rsidRPr="006E18BB" w:rsidRDefault="006E18BB" w:rsidP="006E18B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18BB">
        <w:rPr>
          <w:rFonts w:ascii="Times New Roman" w:hAnsi="Times New Roman" w:cs="Times New Roman"/>
          <w:b/>
          <w:color w:val="000000"/>
          <w:sz w:val="24"/>
          <w:szCs w:val="24"/>
        </w:rPr>
        <w:t>Если Вы столкнулись с проблем</w:t>
      </w:r>
      <w:r w:rsidR="009A5F77">
        <w:rPr>
          <w:rFonts w:ascii="Times New Roman" w:hAnsi="Times New Roman" w:cs="Times New Roman"/>
          <w:b/>
          <w:color w:val="000000"/>
          <w:sz w:val="24"/>
          <w:szCs w:val="24"/>
        </w:rPr>
        <w:t>ой</w:t>
      </w:r>
      <w:r w:rsidRPr="006E18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у</w:t>
      </w:r>
      <w:r w:rsidR="009A5F77">
        <w:rPr>
          <w:rFonts w:ascii="Times New Roman" w:hAnsi="Times New Roman" w:cs="Times New Roman"/>
          <w:b/>
          <w:color w:val="000000"/>
          <w:sz w:val="24"/>
          <w:szCs w:val="24"/>
        </w:rPr>
        <w:t>влече</w:t>
      </w:r>
      <w:r w:rsidRPr="006E18BB">
        <w:rPr>
          <w:rFonts w:ascii="Times New Roman" w:hAnsi="Times New Roman" w:cs="Times New Roman"/>
          <w:b/>
          <w:color w:val="000000"/>
          <w:sz w:val="24"/>
          <w:szCs w:val="24"/>
        </w:rPr>
        <w:t>ния ребенк</w:t>
      </w:r>
      <w:r w:rsidR="009A5F77">
        <w:rPr>
          <w:rFonts w:ascii="Times New Roman" w:hAnsi="Times New Roman" w:cs="Times New Roman"/>
          <w:b/>
          <w:color w:val="000000"/>
          <w:sz w:val="24"/>
          <w:szCs w:val="24"/>
        </w:rPr>
        <w:t>а</w:t>
      </w:r>
      <w:r w:rsidRPr="006E18B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Pr="006E18BB">
        <w:rPr>
          <w:rFonts w:ascii="Times New Roman" w:hAnsi="Times New Roman" w:cs="Times New Roman"/>
          <w:b/>
          <w:color w:val="000000"/>
          <w:sz w:val="24"/>
          <w:szCs w:val="24"/>
        </w:rPr>
        <w:t>сн</w:t>
      </w:r>
      <w:r w:rsidR="009A5F77">
        <w:rPr>
          <w:rFonts w:ascii="Times New Roman" w:hAnsi="Times New Roman" w:cs="Times New Roman"/>
          <w:b/>
          <w:color w:val="000000"/>
          <w:sz w:val="24"/>
          <w:szCs w:val="24"/>
        </w:rPr>
        <w:t>иффингом</w:t>
      </w:r>
      <w:proofErr w:type="spellEnd"/>
      <w:r w:rsidRPr="006E18BB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</w:p>
    <w:p w:rsidR="006E18BB" w:rsidRPr="006E18BB" w:rsidRDefault="006E18BB" w:rsidP="006E18B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18BB">
        <w:rPr>
          <w:rFonts w:ascii="Times New Roman" w:hAnsi="Times New Roman" w:cs="Times New Roman"/>
          <w:sz w:val="24"/>
          <w:szCs w:val="24"/>
        </w:rPr>
        <w:t>Горячая линия при проблемах с зависимостями – 8 800 200 02 22,</w:t>
      </w:r>
    </w:p>
    <w:p w:rsidR="006E18BB" w:rsidRPr="006E18BB" w:rsidRDefault="006E18BB" w:rsidP="006E18B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18BB">
        <w:rPr>
          <w:rFonts w:ascii="Times New Roman" w:hAnsi="Times New Roman" w:cs="Times New Roman"/>
          <w:sz w:val="24"/>
          <w:szCs w:val="24"/>
        </w:rPr>
        <w:t xml:space="preserve">Крымский научно-практический центр наркологии (г. Симферополь, ул. </w:t>
      </w:r>
      <w:proofErr w:type="gramStart"/>
      <w:r w:rsidRPr="006E18BB">
        <w:rPr>
          <w:rFonts w:ascii="Times New Roman" w:hAnsi="Times New Roman" w:cs="Times New Roman"/>
          <w:sz w:val="24"/>
          <w:szCs w:val="24"/>
        </w:rPr>
        <w:t>Февраль</w:t>
      </w:r>
      <w:r w:rsidR="000E4D54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6E18BB">
        <w:rPr>
          <w:rFonts w:ascii="Times New Roman" w:hAnsi="Times New Roman" w:cs="Times New Roman"/>
          <w:sz w:val="24"/>
          <w:szCs w:val="24"/>
        </w:rPr>
        <w:t>ская</w:t>
      </w:r>
      <w:proofErr w:type="spellEnd"/>
      <w:proofErr w:type="gramEnd"/>
      <w:r w:rsidRPr="006E18BB">
        <w:rPr>
          <w:rFonts w:ascii="Times New Roman" w:hAnsi="Times New Roman" w:cs="Times New Roman"/>
          <w:sz w:val="24"/>
          <w:szCs w:val="24"/>
        </w:rPr>
        <w:t>, 13),</w:t>
      </w:r>
      <w:r>
        <w:rPr>
          <w:rFonts w:ascii="Times New Roman" w:hAnsi="Times New Roman" w:cs="Times New Roman"/>
          <w:sz w:val="24"/>
          <w:szCs w:val="24"/>
        </w:rPr>
        <w:t xml:space="preserve"> р</w:t>
      </w:r>
      <w:r w:rsidRPr="006E18BB">
        <w:rPr>
          <w:rFonts w:ascii="Times New Roman" w:hAnsi="Times New Roman" w:cs="Times New Roman"/>
          <w:sz w:val="24"/>
          <w:szCs w:val="24"/>
        </w:rPr>
        <w:t>егистратура - +7(3652)258-076,</w:t>
      </w:r>
    </w:p>
    <w:p w:rsidR="00092089" w:rsidRDefault="00A81D4B" w:rsidP="00092089">
      <w:pPr>
        <w:pStyle w:val="a6"/>
        <w:shd w:val="clear" w:color="auto" w:fill="FFFFFF"/>
        <w:spacing w:after="0" w:line="240" w:lineRule="auto"/>
        <w:ind w:left="0"/>
        <w:outlineLvl w:val="1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Помните, своевременное обращение за помощью к специалистам может спасти жизнь Вашему ребенку!</w:t>
      </w:r>
      <w:r w:rsidR="00092089" w:rsidRPr="00092089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:rsidR="00092089" w:rsidRDefault="00092089" w:rsidP="00092089">
      <w:pPr>
        <w:pStyle w:val="a6"/>
        <w:shd w:val="clear" w:color="auto" w:fill="FFFFFF"/>
        <w:spacing w:after="0" w:line="240" w:lineRule="auto"/>
        <w:ind w:left="0"/>
        <w:outlineLvl w:val="1"/>
        <w:rPr>
          <w:rFonts w:ascii="Times New Roman" w:hAnsi="Times New Roman" w:cs="Times New Roman"/>
          <w:bCs/>
          <w:sz w:val="20"/>
          <w:szCs w:val="20"/>
        </w:rPr>
      </w:pPr>
    </w:p>
    <w:p w:rsidR="009A5B46" w:rsidRDefault="009A5B46" w:rsidP="00362FC3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A5B46" w:rsidRDefault="009A5B46" w:rsidP="00362FC3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3017520" cy="2261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61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4D54" w:rsidRDefault="000E4D54" w:rsidP="000E4D54">
      <w:pPr>
        <w:pStyle w:val="a6"/>
        <w:shd w:val="clear" w:color="auto" w:fill="FFFFFF"/>
        <w:spacing w:after="0" w:line="240" w:lineRule="auto"/>
        <w:ind w:left="0"/>
        <w:outlineLvl w:val="1"/>
        <w:rPr>
          <w:rFonts w:ascii="Times New Roman" w:hAnsi="Times New Roman" w:cs="Times New Roman"/>
          <w:bCs/>
        </w:rPr>
      </w:pPr>
    </w:p>
    <w:p w:rsidR="000E4D54" w:rsidRDefault="000E4D54" w:rsidP="00E529E5">
      <w:pPr>
        <w:pStyle w:val="a6"/>
        <w:shd w:val="clear" w:color="auto" w:fill="FFFFFF"/>
        <w:spacing w:after="0" w:line="240" w:lineRule="auto"/>
        <w:ind w:left="0"/>
        <w:jc w:val="center"/>
        <w:outlineLvl w:val="1"/>
        <w:rPr>
          <w:rFonts w:ascii="Times New Roman" w:eastAsia="Calibri" w:hAnsi="Times New Roman" w:cs="Times New Roman"/>
          <w:bCs/>
        </w:rPr>
      </w:pPr>
      <w:r w:rsidRPr="000E4D54">
        <w:rPr>
          <w:rFonts w:ascii="Times New Roman" w:eastAsia="Calibri" w:hAnsi="Times New Roman" w:cs="Times New Roman"/>
          <w:bCs/>
        </w:rPr>
        <w:t xml:space="preserve">официальный сайт ГКУ «КРЦСССДМ» </w:t>
      </w:r>
      <w:r w:rsidRPr="000E4D54">
        <w:rPr>
          <w:rFonts w:ascii="Times New Roman" w:eastAsia="Calibri" w:hAnsi="Times New Roman" w:cs="Times New Roman"/>
          <w:b/>
          <w:bCs/>
        </w:rPr>
        <w:t>крцсссдм.рф</w:t>
      </w:r>
      <w:r w:rsidRPr="000E4D54">
        <w:rPr>
          <w:rFonts w:ascii="Times New Roman" w:eastAsia="Calibri" w:hAnsi="Times New Roman" w:cs="Times New Roman"/>
          <w:bCs/>
        </w:rPr>
        <w:t>., опция «Требуется помощь?»,</w:t>
      </w:r>
    </w:p>
    <w:p w:rsidR="000E4D54" w:rsidRDefault="000E4D54" w:rsidP="00E529E5">
      <w:pPr>
        <w:pStyle w:val="a6"/>
        <w:shd w:val="clear" w:color="auto" w:fill="FFFFFF"/>
        <w:spacing w:after="0" w:line="240" w:lineRule="auto"/>
        <w:ind w:left="0"/>
        <w:jc w:val="center"/>
        <w:outlineLvl w:val="1"/>
        <w:rPr>
          <w:rFonts w:ascii="Times New Roman" w:eastAsia="Calibri" w:hAnsi="Times New Roman" w:cs="Times New Roman"/>
          <w:bCs/>
        </w:rPr>
      </w:pPr>
      <w:r w:rsidRPr="000E4D54">
        <w:rPr>
          <w:rFonts w:ascii="Times New Roman" w:eastAsia="Calibri" w:hAnsi="Times New Roman" w:cs="Times New Roman"/>
          <w:bCs/>
        </w:rPr>
        <w:t>а также на сайте в разделе «Информация»</w:t>
      </w:r>
    </w:p>
    <w:p w:rsidR="000E4D54" w:rsidRPr="000E4D54" w:rsidRDefault="000E4D54" w:rsidP="00E529E5">
      <w:pPr>
        <w:pStyle w:val="a6"/>
        <w:shd w:val="clear" w:color="auto" w:fill="FFFFFF"/>
        <w:spacing w:after="0" w:line="240" w:lineRule="auto"/>
        <w:ind w:left="0"/>
        <w:jc w:val="center"/>
        <w:outlineLvl w:val="1"/>
        <w:rPr>
          <w:rFonts w:ascii="Times New Roman" w:hAnsi="Times New Roman" w:cs="Times New Roman"/>
          <w:b/>
          <w:color w:val="000000"/>
        </w:rPr>
      </w:pPr>
      <w:r w:rsidRPr="000E4D54">
        <w:rPr>
          <w:rFonts w:ascii="Times New Roman" w:eastAsia="Calibri" w:hAnsi="Times New Roman" w:cs="Times New Roman"/>
          <w:bCs/>
        </w:rPr>
        <w:t xml:space="preserve">в рубрике «Для вас, родители!» </w:t>
      </w:r>
      <w:r w:rsidRPr="000E4D54">
        <w:rPr>
          <w:rFonts w:ascii="Times New Roman" w:eastAsia="Calibri" w:hAnsi="Times New Roman" w:cs="Times New Roman"/>
          <w:b/>
          <w:bCs/>
        </w:rPr>
        <w:t>размещены материалы</w:t>
      </w:r>
      <w:r w:rsidRPr="000E4D54">
        <w:rPr>
          <w:rFonts w:ascii="Times New Roman" w:eastAsia="Calibri" w:hAnsi="Times New Roman" w:cs="Times New Roman"/>
          <w:bCs/>
        </w:rPr>
        <w:t xml:space="preserve"> для использования в работе «</w:t>
      </w:r>
      <w:proofErr w:type="spellStart"/>
      <w:r w:rsidRPr="000E4D54">
        <w:rPr>
          <w:rFonts w:ascii="Times New Roman" w:eastAsia="Calibri" w:hAnsi="Times New Roman" w:cs="Times New Roman"/>
          <w:bCs/>
        </w:rPr>
        <w:t>Сниффинг</w:t>
      </w:r>
      <w:proofErr w:type="spellEnd"/>
      <w:r w:rsidRPr="000E4D54">
        <w:rPr>
          <w:rFonts w:ascii="Times New Roman" w:eastAsia="Calibri" w:hAnsi="Times New Roman" w:cs="Times New Roman"/>
          <w:bCs/>
        </w:rPr>
        <w:t xml:space="preserve"> - смертельная игра!»</w:t>
      </w:r>
      <w:r>
        <w:rPr>
          <w:rFonts w:ascii="Times New Roman" w:eastAsia="Calibri" w:hAnsi="Times New Roman" w:cs="Times New Roman"/>
          <w:bCs/>
        </w:rPr>
        <w:t>.</w:t>
      </w:r>
    </w:p>
    <w:p w:rsidR="000E4D54" w:rsidRPr="0090443A" w:rsidRDefault="000E4D54" w:rsidP="00362FC3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sectPr w:rsidR="000E4D54" w:rsidRPr="0090443A" w:rsidSect="009551EF">
      <w:pgSz w:w="16834" w:h="11909" w:orient="landscape"/>
      <w:pgMar w:top="454" w:right="567" w:bottom="426" w:left="567" w:header="720" w:footer="720" w:gutter="0"/>
      <w:cols w:num="3" w:space="720" w:equalWidth="0">
        <w:col w:w="4962" w:space="567"/>
        <w:col w:w="4819" w:space="425"/>
        <w:col w:w="4926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674920"/>
    <w:multiLevelType w:val="hybridMultilevel"/>
    <w:tmpl w:val="243A3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B155B70"/>
    <w:multiLevelType w:val="hybridMultilevel"/>
    <w:tmpl w:val="54EA12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B2F344D"/>
    <w:multiLevelType w:val="hybridMultilevel"/>
    <w:tmpl w:val="333E2456"/>
    <w:lvl w:ilvl="0" w:tplc="6E961416">
      <w:start w:val="3"/>
      <w:numFmt w:val="bullet"/>
      <w:lvlText w:val=""/>
      <w:lvlJc w:val="left"/>
      <w:pPr>
        <w:tabs>
          <w:tab w:val="num" w:pos="170"/>
        </w:tabs>
      </w:pPr>
      <w:rPr>
        <w:rFonts w:ascii="Symbol" w:hAnsi="Symbol" w:cs="Symbol" w:hint="default"/>
      </w:rPr>
    </w:lvl>
    <w:lvl w:ilvl="1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71F3DB1"/>
    <w:multiLevelType w:val="hybridMultilevel"/>
    <w:tmpl w:val="F97A789A"/>
    <w:lvl w:ilvl="0" w:tplc="0419000D">
      <w:start w:val="1"/>
      <w:numFmt w:val="bullet"/>
      <w:lvlText w:val=""/>
      <w:lvlJc w:val="left"/>
      <w:pPr>
        <w:ind w:left="727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7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B722893"/>
    <w:multiLevelType w:val="hybridMultilevel"/>
    <w:tmpl w:val="AD4E05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DF57340"/>
    <w:multiLevelType w:val="hybridMultilevel"/>
    <w:tmpl w:val="748EEE5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EBA75E7"/>
    <w:multiLevelType w:val="hybridMultilevel"/>
    <w:tmpl w:val="C69E0D5E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F4A1EC2"/>
    <w:multiLevelType w:val="hybridMultilevel"/>
    <w:tmpl w:val="78F617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4807873"/>
    <w:multiLevelType w:val="hybridMultilevel"/>
    <w:tmpl w:val="6BFAB8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8CB3782"/>
    <w:multiLevelType w:val="hybridMultilevel"/>
    <w:tmpl w:val="15829146"/>
    <w:lvl w:ilvl="0" w:tplc="6E961416">
      <w:start w:val="3"/>
      <w:numFmt w:val="bullet"/>
      <w:lvlText w:val=""/>
      <w:lvlJc w:val="left"/>
      <w:pPr>
        <w:tabs>
          <w:tab w:val="num" w:pos="170"/>
        </w:tabs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2F07081"/>
    <w:multiLevelType w:val="hybridMultilevel"/>
    <w:tmpl w:val="B60214D2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42032481"/>
    <w:multiLevelType w:val="hybridMultilevel"/>
    <w:tmpl w:val="420054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421D17A2"/>
    <w:multiLevelType w:val="hybridMultilevel"/>
    <w:tmpl w:val="C22A5164"/>
    <w:lvl w:ilvl="0" w:tplc="04190005">
      <w:start w:val="1"/>
      <w:numFmt w:val="bullet"/>
      <w:lvlText w:val=""/>
      <w:lvlJc w:val="left"/>
      <w:pPr>
        <w:ind w:left="1087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7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450A4828"/>
    <w:multiLevelType w:val="hybridMultilevel"/>
    <w:tmpl w:val="14E03828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1BF4071"/>
    <w:multiLevelType w:val="hybridMultilevel"/>
    <w:tmpl w:val="044C5A0E"/>
    <w:lvl w:ilvl="0" w:tplc="0419000D">
      <w:start w:val="1"/>
      <w:numFmt w:val="bullet"/>
      <w:lvlText w:val=""/>
      <w:lvlJc w:val="left"/>
      <w:pPr>
        <w:ind w:left="727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7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3106703"/>
    <w:multiLevelType w:val="hybridMultilevel"/>
    <w:tmpl w:val="658AC5F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40C0DF8"/>
    <w:multiLevelType w:val="multilevel"/>
    <w:tmpl w:val="15829146"/>
    <w:lvl w:ilvl="0">
      <w:start w:val="3"/>
      <w:numFmt w:val="bullet"/>
      <w:lvlText w:val=""/>
      <w:lvlJc w:val="left"/>
      <w:pPr>
        <w:tabs>
          <w:tab w:val="num" w:pos="170"/>
        </w:tabs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5C3073B7"/>
    <w:multiLevelType w:val="hybridMultilevel"/>
    <w:tmpl w:val="7E2CF2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C642E0C"/>
    <w:multiLevelType w:val="multilevel"/>
    <w:tmpl w:val="7778C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82A5B02"/>
    <w:multiLevelType w:val="multilevel"/>
    <w:tmpl w:val="2BE8F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AB20775"/>
    <w:multiLevelType w:val="hybridMultilevel"/>
    <w:tmpl w:val="8E4A4088"/>
    <w:lvl w:ilvl="0" w:tplc="04190001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0"/>
  </w:num>
  <w:num w:numId="3">
    <w:abstractNumId w:val="7"/>
  </w:num>
  <w:num w:numId="4">
    <w:abstractNumId w:val="8"/>
  </w:num>
  <w:num w:numId="5">
    <w:abstractNumId w:val="14"/>
  </w:num>
  <w:num w:numId="6">
    <w:abstractNumId w:val="3"/>
  </w:num>
  <w:num w:numId="7">
    <w:abstractNumId w:val="12"/>
  </w:num>
  <w:num w:numId="8">
    <w:abstractNumId w:val="6"/>
  </w:num>
  <w:num w:numId="9">
    <w:abstractNumId w:val="17"/>
  </w:num>
  <w:num w:numId="10">
    <w:abstractNumId w:val="20"/>
  </w:num>
  <w:num w:numId="11">
    <w:abstractNumId w:val="1"/>
  </w:num>
  <w:num w:numId="12">
    <w:abstractNumId w:val="4"/>
  </w:num>
  <w:num w:numId="13">
    <w:abstractNumId w:val="13"/>
  </w:num>
  <w:num w:numId="14">
    <w:abstractNumId w:val="15"/>
  </w:num>
  <w:num w:numId="15">
    <w:abstractNumId w:val="11"/>
  </w:num>
  <w:num w:numId="16">
    <w:abstractNumId w:val="5"/>
  </w:num>
  <w:num w:numId="17">
    <w:abstractNumId w:val="9"/>
  </w:num>
  <w:num w:numId="18">
    <w:abstractNumId w:val="16"/>
  </w:num>
  <w:num w:numId="19">
    <w:abstractNumId w:val="2"/>
  </w:num>
  <w:num w:numId="20">
    <w:abstractNumId w:val="18"/>
  </w:num>
  <w:num w:numId="2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>
    <w:compatSetting w:name="compatibilityMode" w:uri="http://schemas.microsoft.com/office/word" w:val="12"/>
  </w:compat>
  <w:rsids>
    <w:rsidRoot w:val="00E66A77"/>
    <w:rsid w:val="00017FB5"/>
    <w:rsid w:val="00022C8B"/>
    <w:rsid w:val="000445B6"/>
    <w:rsid w:val="00070ABF"/>
    <w:rsid w:val="00092089"/>
    <w:rsid w:val="000A33CD"/>
    <w:rsid w:val="000B3C1B"/>
    <w:rsid w:val="000E08E0"/>
    <w:rsid w:val="000E2804"/>
    <w:rsid w:val="000E4D54"/>
    <w:rsid w:val="00103872"/>
    <w:rsid w:val="00114E90"/>
    <w:rsid w:val="00122E9E"/>
    <w:rsid w:val="00136182"/>
    <w:rsid w:val="00144DF0"/>
    <w:rsid w:val="0015358A"/>
    <w:rsid w:val="00174C34"/>
    <w:rsid w:val="00180BDF"/>
    <w:rsid w:val="0018253A"/>
    <w:rsid w:val="001B160E"/>
    <w:rsid w:val="001F1B63"/>
    <w:rsid w:val="00201B1C"/>
    <w:rsid w:val="002305C5"/>
    <w:rsid w:val="00282DF6"/>
    <w:rsid w:val="00286467"/>
    <w:rsid w:val="00287FA6"/>
    <w:rsid w:val="002C46F9"/>
    <w:rsid w:val="002E018C"/>
    <w:rsid w:val="00317FB1"/>
    <w:rsid w:val="00322F1A"/>
    <w:rsid w:val="00350279"/>
    <w:rsid w:val="00362FC3"/>
    <w:rsid w:val="003647E0"/>
    <w:rsid w:val="00373111"/>
    <w:rsid w:val="003834AF"/>
    <w:rsid w:val="003878FA"/>
    <w:rsid w:val="00394B7E"/>
    <w:rsid w:val="003B3EAF"/>
    <w:rsid w:val="003D1A69"/>
    <w:rsid w:val="003E39BB"/>
    <w:rsid w:val="004142F6"/>
    <w:rsid w:val="00421476"/>
    <w:rsid w:val="00437AB9"/>
    <w:rsid w:val="004535CA"/>
    <w:rsid w:val="0046361F"/>
    <w:rsid w:val="0047666E"/>
    <w:rsid w:val="00483D19"/>
    <w:rsid w:val="00485B25"/>
    <w:rsid w:val="00486579"/>
    <w:rsid w:val="004969E8"/>
    <w:rsid w:val="004B615A"/>
    <w:rsid w:val="004E0556"/>
    <w:rsid w:val="004E11BF"/>
    <w:rsid w:val="004F41D8"/>
    <w:rsid w:val="004F53B7"/>
    <w:rsid w:val="00502F8F"/>
    <w:rsid w:val="005215B8"/>
    <w:rsid w:val="005256A5"/>
    <w:rsid w:val="00550381"/>
    <w:rsid w:val="00570469"/>
    <w:rsid w:val="00574D36"/>
    <w:rsid w:val="00576325"/>
    <w:rsid w:val="00582D32"/>
    <w:rsid w:val="005858D4"/>
    <w:rsid w:val="00586038"/>
    <w:rsid w:val="00586C34"/>
    <w:rsid w:val="00597D5D"/>
    <w:rsid w:val="005A3BFC"/>
    <w:rsid w:val="005A7541"/>
    <w:rsid w:val="005D27F1"/>
    <w:rsid w:val="005D395D"/>
    <w:rsid w:val="005E5AC8"/>
    <w:rsid w:val="00607DC7"/>
    <w:rsid w:val="0063414F"/>
    <w:rsid w:val="00643418"/>
    <w:rsid w:val="006460A2"/>
    <w:rsid w:val="00696CD1"/>
    <w:rsid w:val="006A47E5"/>
    <w:rsid w:val="006A7818"/>
    <w:rsid w:val="006C2526"/>
    <w:rsid w:val="006E18BB"/>
    <w:rsid w:val="006E540A"/>
    <w:rsid w:val="00706B9C"/>
    <w:rsid w:val="00781911"/>
    <w:rsid w:val="007848D1"/>
    <w:rsid w:val="00793EA1"/>
    <w:rsid w:val="00794540"/>
    <w:rsid w:val="007A2B03"/>
    <w:rsid w:val="007C5BF5"/>
    <w:rsid w:val="007D7D2C"/>
    <w:rsid w:val="008228A2"/>
    <w:rsid w:val="008251F2"/>
    <w:rsid w:val="00854F6F"/>
    <w:rsid w:val="00870894"/>
    <w:rsid w:val="00896AF3"/>
    <w:rsid w:val="008C508A"/>
    <w:rsid w:val="0090443A"/>
    <w:rsid w:val="00910562"/>
    <w:rsid w:val="009313E0"/>
    <w:rsid w:val="00931C9F"/>
    <w:rsid w:val="00941FDE"/>
    <w:rsid w:val="009551EF"/>
    <w:rsid w:val="00967D0A"/>
    <w:rsid w:val="009A5B46"/>
    <w:rsid w:val="009A5F77"/>
    <w:rsid w:val="009E7231"/>
    <w:rsid w:val="009F32BE"/>
    <w:rsid w:val="00A2135D"/>
    <w:rsid w:val="00A55BA9"/>
    <w:rsid w:val="00A81D4B"/>
    <w:rsid w:val="00A91F25"/>
    <w:rsid w:val="00AA5867"/>
    <w:rsid w:val="00AF5022"/>
    <w:rsid w:val="00B42C57"/>
    <w:rsid w:val="00B454A0"/>
    <w:rsid w:val="00B45E4E"/>
    <w:rsid w:val="00B50783"/>
    <w:rsid w:val="00B62936"/>
    <w:rsid w:val="00B779C0"/>
    <w:rsid w:val="00B96640"/>
    <w:rsid w:val="00BE2D27"/>
    <w:rsid w:val="00BE3F97"/>
    <w:rsid w:val="00BE79F1"/>
    <w:rsid w:val="00BF3376"/>
    <w:rsid w:val="00C12949"/>
    <w:rsid w:val="00C36C99"/>
    <w:rsid w:val="00C7736D"/>
    <w:rsid w:val="00C8345C"/>
    <w:rsid w:val="00CC58A6"/>
    <w:rsid w:val="00CF6029"/>
    <w:rsid w:val="00D015AF"/>
    <w:rsid w:val="00D02B73"/>
    <w:rsid w:val="00D16F88"/>
    <w:rsid w:val="00D41240"/>
    <w:rsid w:val="00D415BE"/>
    <w:rsid w:val="00DB19D7"/>
    <w:rsid w:val="00DC54DA"/>
    <w:rsid w:val="00DE4CF4"/>
    <w:rsid w:val="00DF477C"/>
    <w:rsid w:val="00E03E06"/>
    <w:rsid w:val="00E0405C"/>
    <w:rsid w:val="00E30EAE"/>
    <w:rsid w:val="00E529E5"/>
    <w:rsid w:val="00E66A77"/>
    <w:rsid w:val="00E752EF"/>
    <w:rsid w:val="00E929B1"/>
    <w:rsid w:val="00E93E35"/>
    <w:rsid w:val="00EA4210"/>
    <w:rsid w:val="00EC3CE3"/>
    <w:rsid w:val="00F05AC8"/>
    <w:rsid w:val="00F11C4D"/>
    <w:rsid w:val="00F2240F"/>
    <w:rsid w:val="00F50C53"/>
    <w:rsid w:val="00F71B98"/>
    <w:rsid w:val="00FA439A"/>
    <w:rsid w:val="00FB1BD5"/>
    <w:rsid w:val="00FD1DAD"/>
    <w:rsid w:val="00FE55FE"/>
    <w:rsid w:val="00FF3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8B2FA24-3CC7-418A-9BDE-17A5CB5D1F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42C57"/>
    <w:pPr>
      <w:spacing w:after="200" w:line="276" w:lineRule="auto"/>
    </w:pPr>
    <w:rPr>
      <w:rFonts w:cs="Calibri"/>
      <w:sz w:val="22"/>
      <w:szCs w:val="22"/>
    </w:rPr>
  </w:style>
  <w:style w:type="paragraph" w:styleId="3">
    <w:name w:val="heading 3"/>
    <w:basedOn w:val="a"/>
    <w:link w:val="30"/>
    <w:uiPriority w:val="99"/>
    <w:qFormat/>
    <w:locked/>
    <w:rsid w:val="0018253A"/>
    <w:pPr>
      <w:spacing w:before="100" w:beforeAutospacing="1" w:after="100" w:afterAutospacing="1" w:line="240" w:lineRule="auto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uiPriority w:val="99"/>
    <w:semiHidden/>
    <w:locked/>
    <w:rsid w:val="00586038"/>
    <w:rPr>
      <w:rFonts w:ascii="Cambria" w:hAnsi="Cambria" w:cs="Cambria"/>
      <w:b/>
      <w:bCs/>
      <w:sz w:val="26"/>
      <w:szCs w:val="26"/>
    </w:rPr>
  </w:style>
  <w:style w:type="paragraph" w:styleId="a3">
    <w:name w:val="Balloon Text"/>
    <w:basedOn w:val="a"/>
    <w:link w:val="a4"/>
    <w:uiPriority w:val="99"/>
    <w:semiHidden/>
    <w:rsid w:val="00E66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E66A77"/>
    <w:rPr>
      <w:rFonts w:ascii="Tahoma" w:hAnsi="Tahoma" w:cs="Tahoma"/>
      <w:sz w:val="16"/>
      <w:szCs w:val="16"/>
    </w:rPr>
  </w:style>
  <w:style w:type="paragraph" w:styleId="a5">
    <w:name w:val="No Spacing"/>
    <w:uiPriority w:val="99"/>
    <w:qFormat/>
    <w:rsid w:val="00E66A77"/>
    <w:rPr>
      <w:rFonts w:cs="Calibri"/>
      <w:sz w:val="22"/>
      <w:szCs w:val="22"/>
    </w:rPr>
  </w:style>
  <w:style w:type="paragraph" w:styleId="a6">
    <w:name w:val="List Paragraph"/>
    <w:basedOn w:val="a"/>
    <w:uiPriority w:val="34"/>
    <w:qFormat/>
    <w:rsid w:val="00FF3732"/>
    <w:pPr>
      <w:ind w:left="720"/>
    </w:pPr>
  </w:style>
  <w:style w:type="character" w:customStyle="1" w:styleId="apple-converted-space">
    <w:name w:val="apple-converted-space"/>
    <w:basedOn w:val="a0"/>
    <w:uiPriority w:val="99"/>
    <w:rsid w:val="0018253A"/>
  </w:style>
  <w:style w:type="character" w:customStyle="1" w:styleId="phonecode">
    <w:name w:val="phone_code"/>
    <w:basedOn w:val="a0"/>
    <w:uiPriority w:val="99"/>
    <w:rsid w:val="0018253A"/>
  </w:style>
  <w:style w:type="paragraph" w:styleId="a7">
    <w:name w:val="Document Map"/>
    <w:basedOn w:val="a"/>
    <w:link w:val="a8"/>
    <w:uiPriority w:val="99"/>
    <w:semiHidden/>
    <w:rsid w:val="008228A2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8">
    <w:name w:val="Схема документа Знак"/>
    <w:link w:val="a7"/>
    <w:uiPriority w:val="99"/>
    <w:semiHidden/>
    <w:locked/>
    <w:rsid w:val="00582D32"/>
    <w:rPr>
      <w:rFonts w:ascii="Times New Roman" w:hAnsi="Times New Roman" w:cs="Times New Roman"/>
      <w:sz w:val="2"/>
      <w:szCs w:val="2"/>
    </w:rPr>
  </w:style>
  <w:style w:type="character" w:styleId="a9">
    <w:name w:val="Hyperlink"/>
    <w:uiPriority w:val="99"/>
    <w:unhideWhenUsed/>
    <w:rsid w:val="00FA439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580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19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19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2</Pages>
  <Words>885</Words>
  <Characters>5046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Суицид является одной из основных причин смерти у молодёжи на сегодняшний день</vt:lpstr>
    </vt:vector>
  </TitlesOfParts>
  <Company>ГАУО БОЦ ПСС и П ППР и КНЗН</Company>
  <LinksUpToDate>false</LinksUpToDate>
  <CharactersWithSpaces>5920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Суицид является одной из основных причин смерти у молодёжи на сегодняшний день</dc:title>
  <dc:subject/>
  <dc:creator>Беликова Алла Владимировна</dc:creator>
  <cp:keywords/>
  <dc:description/>
  <cp:lastModifiedBy>Пользователь</cp:lastModifiedBy>
  <cp:revision>47</cp:revision>
  <cp:lastPrinted>2022-09-20T08:26:00Z</cp:lastPrinted>
  <dcterms:created xsi:type="dcterms:W3CDTF">2019-04-10T09:38:00Z</dcterms:created>
  <dcterms:modified xsi:type="dcterms:W3CDTF">2022-09-20T08:27:00Z</dcterms:modified>
</cp:coreProperties>
</file>